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D803E" w14:textId="11EB2FDC" w:rsidR="00A933E5" w:rsidRDefault="00BD468B" w:rsidP="00BD468B">
      <w:pPr>
        <w:jc w:val="center"/>
        <w:rPr>
          <w:rFonts w:ascii="宋体" w:eastAsia="宋体" w:hAnsi="宋体"/>
          <w:b/>
          <w:sz w:val="28"/>
          <w:szCs w:val="28"/>
        </w:rPr>
      </w:pPr>
      <w:r w:rsidRPr="005D1AF3">
        <w:rPr>
          <w:rFonts w:ascii="宋体" w:eastAsia="宋体" w:hAnsi="宋体" w:hint="eastAsia"/>
          <w:b/>
          <w:sz w:val="28"/>
          <w:szCs w:val="28"/>
        </w:rPr>
        <w:t>民企小老板如何规划退休生活</w:t>
      </w:r>
    </w:p>
    <w:p w14:paraId="2617E6AB" w14:textId="781C4A19" w:rsidR="005D1AF3" w:rsidRPr="005D1AF3" w:rsidRDefault="005D1AF3" w:rsidP="005D1AF3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57岁的民企小老板，面对收入下降和行业不景气的现实，还能实现富足退休的愿望吗？家庭资产配置需要进行哪些调整？</w:t>
      </w:r>
    </w:p>
    <w:p w14:paraId="08084E5E" w14:textId="0E4A2063" w:rsidR="00BD468B" w:rsidRPr="005D1AF3" w:rsidRDefault="00BD468B" w:rsidP="00BD468B">
      <w:pPr>
        <w:rPr>
          <w:rFonts w:ascii="宋体" w:eastAsia="宋体" w:hAnsi="宋体"/>
        </w:rPr>
      </w:pPr>
    </w:p>
    <w:p w14:paraId="7BF00607" w14:textId="7F8A6A30" w:rsidR="00C37209" w:rsidRPr="005D1AF3" w:rsidRDefault="00C37209" w:rsidP="00BD468B">
      <w:pPr>
        <w:rPr>
          <w:rFonts w:ascii="宋体" w:eastAsia="宋体" w:hAnsi="宋体"/>
          <w:b/>
          <w:bCs/>
        </w:rPr>
      </w:pPr>
      <w:r w:rsidRPr="005D1AF3">
        <w:rPr>
          <w:rFonts w:ascii="宋体" w:eastAsia="宋体" w:hAnsi="宋体" w:hint="eastAsia"/>
          <w:b/>
          <w:bCs/>
        </w:rPr>
        <w:t>收入锐减</w:t>
      </w:r>
    </w:p>
    <w:p w14:paraId="5FB73E26" w14:textId="4AC814C8" w:rsidR="00BD468B" w:rsidRPr="005D1AF3" w:rsidRDefault="00BD468B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陆洪刚是一家汽车零配件公司的小老板，今年5</w:t>
      </w:r>
      <w:r w:rsidRPr="005D1AF3">
        <w:rPr>
          <w:rFonts w:ascii="宋体" w:eastAsia="宋体" w:hAnsi="宋体"/>
        </w:rPr>
        <w:t>7</w:t>
      </w:r>
      <w:r w:rsidRPr="005D1AF3">
        <w:rPr>
          <w:rFonts w:ascii="宋体" w:eastAsia="宋体" w:hAnsi="宋体" w:hint="eastAsia"/>
        </w:rPr>
        <w:t>岁。1</w:t>
      </w:r>
      <w:r w:rsidRPr="005D1AF3">
        <w:rPr>
          <w:rFonts w:ascii="宋体" w:eastAsia="宋体" w:hAnsi="宋体"/>
        </w:rPr>
        <w:t>0</w:t>
      </w:r>
      <w:r w:rsidRPr="005D1AF3">
        <w:rPr>
          <w:rFonts w:ascii="宋体" w:eastAsia="宋体" w:hAnsi="宋体" w:hint="eastAsia"/>
        </w:rPr>
        <w:t>年前他从一家外资汽车公司离职，和几位朋友一起，收购了这家汽车零配件公司，并持有1</w:t>
      </w:r>
      <w:r w:rsidRPr="005D1AF3">
        <w:rPr>
          <w:rFonts w:ascii="宋体" w:eastAsia="宋体" w:hAnsi="宋体"/>
        </w:rPr>
        <w:t>2.5%</w:t>
      </w:r>
      <w:r w:rsidRPr="005D1AF3">
        <w:rPr>
          <w:rFonts w:ascii="宋体" w:eastAsia="宋体" w:hAnsi="宋体" w:hint="eastAsia"/>
        </w:rPr>
        <w:t>的股份。</w:t>
      </w:r>
    </w:p>
    <w:p w14:paraId="317BD7DE" w14:textId="77777777" w:rsidR="00BD468B" w:rsidRPr="005D1AF3" w:rsidRDefault="00BD468B" w:rsidP="00BD468B">
      <w:pPr>
        <w:rPr>
          <w:rFonts w:ascii="宋体" w:eastAsia="宋体" w:hAnsi="宋体"/>
        </w:rPr>
      </w:pPr>
    </w:p>
    <w:p w14:paraId="012C260A" w14:textId="26E4954D" w:rsidR="00BD468B" w:rsidRPr="005D1AF3" w:rsidRDefault="00BD468B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在公司里，他负责销售团队的工作。他介绍说：“刚收购公司的时候，靠着以前的人脉关系，业务比较好做。公司的效益不错，无论是业绩提成，还是股东分红，都令人非常满意。那个时候，我的年收入差不多能有1</w:t>
      </w:r>
      <w:r w:rsidRPr="005D1AF3">
        <w:rPr>
          <w:rFonts w:ascii="宋体" w:eastAsia="宋体" w:hAnsi="宋体"/>
        </w:rPr>
        <w:t>50</w:t>
      </w:r>
      <w:r w:rsidRPr="005D1AF3">
        <w:rPr>
          <w:rFonts w:ascii="宋体" w:eastAsia="宋体" w:hAnsi="宋体" w:hint="eastAsia"/>
        </w:rPr>
        <w:t>万元。”</w:t>
      </w:r>
    </w:p>
    <w:p w14:paraId="07D51581" w14:textId="77777777" w:rsidR="00BD468B" w:rsidRPr="005D1AF3" w:rsidRDefault="00BD468B" w:rsidP="00BD468B">
      <w:pPr>
        <w:rPr>
          <w:rFonts w:ascii="宋体" w:eastAsia="宋体" w:hAnsi="宋体"/>
        </w:rPr>
      </w:pPr>
    </w:p>
    <w:p w14:paraId="5BCBFCF8" w14:textId="20194B1C" w:rsidR="00BD468B" w:rsidRPr="005D1AF3" w:rsidRDefault="00BD468B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可当疫情</w:t>
      </w:r>
      <w:r w:rsidR="00156D0B" w:rsidRPr="005D1AF3">
        <w:rPr>
          <w:rFonts w:ascii="宋体" w:eastAsia="宋体" w:hAnsi="宋体" w:hint="eastAsia"/>
        </w:rPr>
        <w:t>出现之后，情况发生了很大的改变。陆洪刚说：“其实，也不能完全怪疫情。一方面，疫情的确对生产和销售产生了一定的影响；另一方面，我们生产的零部件主要是供给传统车企，而这几年传统车企的业务萎缩，新能源车又不需要我们的零件，所以销售出现了明显的下滑。”</w:t>
      </w:r>
    </w:p>
    <w:p w14:paraId="479E84AF" w14:textId="77777777" w:rsidR="00156D0B" w:rsidRPr="005D1AF3" w:rsidRDefault="00156D0B" w:rsidP="00BD468B">
      <w:pPr>
        <w:rPr>
          <w:rFonts w:ascii="宋体" w:eastAsia="宋体" w:hAnsi="宋体"/>
        </w:rPr>
      </w:pPr>
    </w:p>
    <w:p w14:paraId="038BC4E0" w14:textId="022CBED2" w:rsidR="00156D0B" w:rsidRPr="005D1AF3" w:rsidRDefault="00156D0B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受到疫情和销售下滑的影响，公司的经营情况不理想。去年，上海封控期间，公司的生产全</w:t>
      </w:r>
      <w:r w:rsidR="00137784">
        <w:rPr>
          <w:rFonts w:ascii="宋体" w:eastAsia="宋体" w:hAnsi="宋体" w:hint="eastAsia"/>
        </w:rPr>
        <w:t>停</w:t>
      </w:r>
      <w:r w:rsidRPr="005D1AF3">
        <w:rPr>
          <w:rFonts w:ascii="宋体" w:eastAsia="宋体" w:hAnsi="宋体" w:hint="eastAsia"/>
        </w:rPr>
        <w:t>了。解封后，很多工人离开了上海，导致大量订单无法按时交货。年终盘点下来，去年亏损了近1</w:t>
      </w:r>
      <w:r w:rsidRPr="005D1AF3">
        <w:rPr>
          <w:rFonts w:ascii="宋体" w:eastAsia="宋体" w:hAnsi="宋体"/>
        </w:rPr>
        <w:t>000</w:t>
      </w:r>
      <w:r w:rsidRPr="005D1AF3">
        <w:rPr>
          <w:rFonts w:ascii="宋体" w:eastAsia="宋体" w:hAnsi="宋体" w:hint="eastAsia"/>
        </w:rPr>
        <w:t>万元。“我们还是按时发放了员工的工资，管理层则实施了减薪，我的月工资从5万元降到了2</w:t>
      </w:r>
      <w:r w:rsidRPr="005D1AF3">
        <w:rPr>
          <w:rFonts w:ascii="宋体" w:eastAsia="宋体" w:hAnsi="宋体"/>
        </w:rPr>
        <w:t>.5</w:t>
      </w:r>
      <w:r w:rsidRPr="005D1AF3">
        <w:rPr>
          <w:rFonts w:ascii="宋体" w:eastAsia="宋体" w:hAnsi="宋体" w:hint="eastAsia"/>
        </w:rPr>
        <w:t>万元，年终奖没有了，分红也没有了。全年的收入</w:t>
      </w:r>
      <w:r w:rsidR="00096060" w:rsidRPr="005D1AF3">
        <w:rPr>
          <w:rFonts w:ascii="宋体" w:eastAsia="宋体" w:hAnsi="宋体" w:hint="eastAsia"/>
        </w:rPr>
        <w:t>降到了税前3</w:t>
      </w:r>
      <w:r w:rsidR="00096060" w:rsidRPr="005D1AF3">
        <w:rPr>
          <w:rFonts w:ascii="宋体" w:eastAsia="宋体" w:hAnsi="宋体"/>
        </w:rPr>
        <w:t>7.5</w:t>
      </w:r>
      <w:r w:rsidR="00096060" w:rsidRPr="005D1AF3">
        <w:rPr>
          <w:rFonts w:ascii="宋体" w:eastAsia="宋体" w:hAnsi="宋体" w:hint="eastAsia"/>
        </w:rPr>
        <w:t>万元。</w:t>
      </w:r>
      <w:r w:rsidRPr="005D1AF3">
        <w:rPr>
          <w:rFonts w:ascii="宋体" w:eastAsia="宋体" w:hAnsi="宋体" w:hint="eastAsia"/>
        </w:rPr>
        <w:t>”</w:t>
      </w:r>
    </w:p>
    <w:p w14:paraId="1A258B9E" w14:textId="77777777" w:rsidR="00096060" w:rsidRPr="005D1AF3" w:rsidRDefault="00096060" w:rsidP="00BD468B">
      <w:pPr>
        <w:rPr>
          <w:rFonts w:ascii="宋体" w:eastAsia="宋体" w:hAnsi="宋体"/>
        </w:rPr>
      </w:pPr>
    </w:p>
    <w:p w14:paraId="55C377BF" w14:textId="34A101FC" w:rsidR="00096060" w:rsidRPr="005D1AF3" w:rsidRDefault="00137784" w:rsidP="00BD468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公司的人力资源部提供给他的收入明细</w:t>
      </w:r>
      <w:r w:rsidR="00C37209" w:rsidRPr="005D1AF3">
        <w:rPr>
          <w:rFonts w:ascii="宋体" w:eastAsia="宋体" w:hAnsi="宋体" w:hint="eastAsia"/>
        </w:rPr>
        <w:t>显示，去年，陆洪刚共缴纳公积金2</w:t>
      </w:r>
      <w:r w:rsidR="00C37209" w:rsidRPr="005D1AF3">
        <w:rPr>
          <w:rFonts w:ascii="宋体" w:eastAsia="宋体" w:hAnsi="宋体"/>
        </w:rPr>
        <w:t>7384</w:t>
      </w:r>
      <w:r w:rsidR="00C37209" w:rsidRPr="005D1AF3">
        <w:rPr>
          <w:rFonts w:ascii="宋体" w:eastAsia="宋体" w:hAnsi="宋体" w:hint="eastAsia"/>
        </w:rPr>
        <w:t>元，社保3</w:t>
      </w:r>
      <w:r w:rsidR="00C37209" w:rsidRPr="005D1AF3">
        <w:rPr>
          <w:rFonts w:ascii="宋体" w:eastAsia="宋体" w:hAnsi="宋体"/>
        </w:rPr>
        <w:t>1296</w:t>
      </w:r>
      <w:r w:rsidR="00C37209" w:rsidRPr="005D1AF3">
        <w:rPr>
          <w:rFonts w:ascii="宋体" w:eastAsia="宋体" w:hAnsi="宋体" w:hint="eastAsia"/>
        </w:rPr>
        <w:t>元，医保7</w:t>
      </w:r>
      <w:r w:rsidR="00C37209" w:rsidRPr="005D1AF3">
        <w:rPr>
          <w:rFonts w:ascii="宋体" w:eastAsia="宋体" w:hAnsi="宋体"/>
        </w:rPr>
        <w:t>824</w:t>
      </w:r>
      <w:r w:rsidR="00C37209" w:rsidRPr="005D1AF3">
        <w:rPr>
          <w:rFonts w:ascii="宋体" w:eastAsia="宋体" w:hAnsi="宋体" w:hint="eastAsia"/>
        </w:rPr>
        <w:t>元，失业保险1</w:t>
      </w:r>
      <w:r w:rsidR="00C37209" w:rsidRPr="005D1AF3">
        <w:rPr>
          <w:rFonts w:ascii="宋体" w:eastAsia="宋体" w:hAnsi="宋体"/>
        </w:rPr>
        <w:t>956</w:t>
      </w:r>
      <w:r w:rsidR="00C37209" w:rsidRPr="005D1AF3">
        <w:rPr>
          <w:rFonts w:ascii="宋体" w:eastAsia="宋体" w:hAnsi="宋体" w:hint="eastAsia"/>
        </w:rPr>
        <w:t>元，个税2</w:t>
      </w:r>
      <w:r w:rsidR="00C37209" w:rsidRPr="005D1AF3">
        <w:rPr>
          <w:rFonts w:ascii="宋体" w:eastAsia="宋体" w:hAnsi="宋体"/>
        </w:rPr>
        <w:t>9988</w:t>
      </w:r>
      <w:r w:rsidR="00C37209" w:rsidRPr="005D1AF3">
        <w:rPr>
          <w:rFonts w:ascii="宋体" w:eastAsia="宋体" w:hAnsi="宋体" w:hint="eastAsia"/>
        </w:rPr>
        <w:t>元，实际到手的收入为2</w:t>
      </w:r>
      <w:r w:rsidR="00C37209" w:rsidRPr="005D1AF3">
        <w:rPr>
          <w:rFonts w:ascii="宋体" w:eastAsia="宋体" w:hAnsi="宋体"/>
        </w:rPr>
        <w:t>76552</w:t>
      </w:r>
      <w:r w:rsidR="00C37209" w:rsidRPr="005D1AF3">
        <w:rPr>
          <w:rFonts w:ascii="宋体" w:eastAsia="宋体" w:hAnsi="宋体" w:hint="eastAsia"/>
        </w:rPr>
        <w:t>元。</w:t>
      </w:r>
    </w:p>
    <w:p w14:paraId="0051666F" w14:textId="77777777" w:rsidR="00C37209" w:rsidRPr="005D1AF3" w:rsidRDefault="00C37209" w:rsidP="00BD468B">
      <w:pPr>
        <w:rPr>
          <w:rFonts w:ascii="宋体" w:eastAsia="宋体" w:hAnsi="宋体"/>
        </w:rPr>
      </w:pPr>
      <w:bookmarkStart w:id="0" w:name="_GoBack"/>
      <w:bookmarkEnd w:id="0"/>
    </w:p>
    <w:p w14:paraId="415524E6" w14:textId="23E37EE8" w:rsidR="00C37209" w:rsidRPr="005D1AF3" w:rsidRDefault="00C37209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陆洪刚说：“去年前3个月，我们还能按照5万元发放工资，4月之后就降到2</w:t>
      </w:r>
      <w:r w:rsidRPr="005D1AF3">
        <w:rPr>
          <w:rFonts w:ascii="宋体" w:eastAsia="宋体" w:hAnsi="宋体"/>
        </w:rPr>
        <w:t>.5</w:t>
      </w:r>
      <w:r w:rsidRPr="005D1AF3">
        <w:rPr>
          <w:rFonts w:ascii="宋体" w:eastAsia="宋体" w:hAnsi="宋体" w:hint="eastAsia"/>
        </w:rPr>
        <w:t>万元了。今年情况略有好转，但因为工人难招，人力成本增加，公司决定管理层的薪水暂时不上调，可以说今年的收入有可能还不如去年。”</w:t>
      </w:r>
    </w:p>
    <w:p w14:paraId="7FC98790" w14:textId="77777777" w:rsidR="00C37209" w:rsidRPr="005D1AF3" w:rsidRDefault="00C37209" w:rsidP="00BD468B">
      <w:pPr>
        <w:rPr>
          <w:rFonts w:ascii="宋体" w:eastAsia="宋体" w:hAnsi="宋体"/>
        </w:rPr>
      </w:pPr>
    </w:p>
    <w:p w14:paraId="587465FC" w14:textId="3EDD6553" w:rsidR="00C37209" w:rsidRPr="005D1AF3" w:rsidRDefault="00C37209" w:rsidP="00BD468B">
      <w:pPr>
        <w:rPr>
          <w:rFonts w:ascii="宋体" w:eastAsia="宋体" w:hAnsi="宋体"/>
          <w:b/>
          <w:bCs/>
        </w:rPr>
      </w:pPr>
      <w:r w:rsidRPr="005D1AF3">
        <w:rPr>
          <w:rFonts w:ascii="宋体" w:eastAsia="宋体" w:hAnsi="宋体" w:hint="eastAsia"/>
          <w:b/>
          <w:bCs/>
        </w:rPr>
        <w:t>太太退休</w:t>
      </w:r>
    </w:p>
    <w:p w14:paraId="7026B5C5" w14:textId="2B00B57E" w:rsidR="00C37209" w:rsidRPr="005D1AF3" w:rsidRDefault="00C37209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陆洪刚的太太</w:t>
      </w:r>
      <w:r w:rsidR="00875330" w:rsidRPr="005D1AF3">
        <w:rPr>
          <w:rFonts w:ascii="宋体" w:eastAsia="宋体" w:hAnsi="宋体" w:hint="eastAsia"/>
        </w:rPr>
        <w:t>陈红</w:t>
      </w:r>
      <w:r w:rsidRPr="005D1AF3">
        <w:rPr>
          <w:rFonts w:ascii="宋体" w:eastAsia="宋体" w:hAnsi="宋体" w:hint="eastAsia"/>
        </w:rPr>
        <w:t>今年5</w:t>
      </w:r>
      <w:r w:rsidRPr="005D1AF3">
        <w:rPr>
          <w:rFonts w:ascii="宋体" w:eastAsia="宋体" w:hAnsi="宋体"/>
        </w:rPr>
        <w:t>5</w:t>
      </w:r>
      <w:r w:rsidRPr="005D1AF3">
        <w:rPr>
          <w:rFonts w:ascii="宋体" w:eastAsia="宋体" w:hAnsi="宋体" w:hint="eastAsia"/>
        </w:rPr>
        <w:t>岁，刚刚办理了退休手续，每个月能领到7</w:t>
      </w:r>
      <w:r w:rsidRPr="005D1AF3">
        <w:rPr>
          <w:rFonts w:ascii="宋体" w:eastAsia="宋体" w:hAnsi="宋体"/>
        </w:rPr>
        <w:t>470</w:t>
      </w:r>
      <w:r w:rsidRPr="005D1AF3">
        <w:rPr>
          <w:rFonts w:ascii="宋体" w:eastAsia="宋体" w:hAnsi="宋体" w:hint="eastAsia"/>
        </w:rPr>
        <w:t>元的退休工资。陆太太表示，虽然收入比退休前少了，但不用每天去上班，人也轻松多了。她想在陆先生退休前，做好后勤工作，减少陆先生的后顾之忧。同时，</w:t>
      </w:r>
      <w:r w:rsidR="00EC0698" w:rsidRPr="005D1AF3">
        <w:rPr>
          <w:rFonts w:ascii="宋体" w:eastAsia="宋体" w:hAnsi="宋体" w:hint="eastAsia"/>
        </w:rPr>
        <w:t>积极锻炼身体，等陆先生退休后，两人可以更好度过退休时光。</w:t>
      </w:r>
    </w:p>
    <w:p w14:paraId="38C786A3" w14:textId="77777777" w:rsidR="00EC0698" w:rsidRPr="005D1AF3" w:rsidRDefault="00EC0698" w:rsidP="00BD468B">
      <w:pPr>
        <w:rPr>
          <w:rFonts w:ascii="宋体" w:eastAsia="宋体" w:hAnsi="宋体"/>
        </w:rPr>
      </w:pPr>
    </w:p>
    <w:p w14:paraId="1BAF7CFD" w14:textId="6D1113CD" w:rsidR="00EC0698" w:rsidRPr="005D1AF3" w:rsidRDefault="00EC0698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目前，家里的日常开销主要由陆太太来打理。主要的开销包括这么几个部分，饮食的费用大约每月3</w:t>
      </w:r>
      <w:r w:rsidRPr="005D1AF3">
        <w:rPr>
          <w:rFonts w:ascii="宋体" w:eastAsia="宋体" w:hAnsi="宋体"/>
        </w:rPr>
        <w:t>000</w:t>
      </w:r>
      <w:r w:rsidRPr="005D1AF3">
        <w:rPr>
          <w:rFonts w:ascii="宋体" w:eastAsia="宋体" w:hAnsi="宋体" w:hint="eastAsia"/>
        </w:rPr>
        <w:t>元，钟点工每月2</w:t>
      </w:r>
      <w:r w:rsidRPr="005D1AF3">
        <w:rPr>
          <w:rFonts w:ascii="宋体" w:eastAsia="宋体" w:hAnsi="宋体"/>
        </w:rPr>
        <w:t>400</w:t>
      </w:r>
      <w:r w:rsidRPr="005D1AF3">
        <w:rPr>
          <w:rFonts w:ascii="宋体" w:eastAsia="宋体" w:hAnsi="宋体" w:hint="eastAsia"/>
        </w:rPr>
        <w:t>元，汽车的使用费（包括车险）每月3</w:t>
      </w:r>
      <w:r w:rsidRPr="005D1AF3">
        <w:rPr>
          <w:rFonts w:ascii="宋体" w:eastAsia="宋体" w:hAnsi="宋体"/>
        </w:rPr>
        <w:t>000</w:t>
      </w:r>
      <w:r w:rsidRPr="005D1AF3">
        <w:rPr>
          <w:rFonts w:ascii="宋体" w:eastAsia="宋体" w:hAnsi="宋体" w:hint="eastAsia"/>
        </w:rPr>
        <w:t>元，物业管理费每月约1</w:t>
      </w:r>
      <w:r w:rsidRPr="005D1AF3">
        <w:rPr>
          <w:rFonts w:ascii="宋体" w:eastAsia="宋体" w:hAnsi="宋体"/>
        </w:rPr>
        <w:t>000</w:t>
      </w:r>
      <w:r w:rsidRPr="005D1AF3">
        <w:rPr>
          <w:rFonts w:ascii="宋体" w:eastAsia="宋体" w:hAnsi="宋体" w:hint="eastAsia"/>
        </w:rPr>
        <w:t>元，娱乐开支（包括在外面用餐和看电影）平均每月3</w:t>
      </w:r>
      <w:r w:rsidRPr="005D1AF3">
        <w:rPr>
          <w:rFonts w:ascii="宋体" w:eastAsia="宋体" w:hAnsi="宋体"/>
        </w:rPr>
        <w:t>000</w:t>
      </w:r>
      <w:r w:rsidRPr="005D1AF3">
        <w:rPr>
          <w:rFonts w:ascii="宋体" w:eastAsia="宋体" w:hAnsi="宋体" w:hint="eastAsia"/>
        </w:rPr>
        <w:t>元；健身和美容开支每月5</w:t>
      </w:r>
      <w:r w:rsidRPr="005D1AF3">
        <w:rPr>
          <w:rFonts w:ascii="宋体" w:eastAsia="宋体" w:hAnsi="宋体"/>
        </w:rPr>
        <w:t>000</w:t>
      </w:r>
      <w:r w:rsidRPr="005D1AF3">
        <w:rPr>
          <w:rFonts w:ascii="宋体" w:eastAsia="宋体" w:hAnsi="宋体" w:hint="eastAsia"/>
        </w:rPr>
        <w:t>元，购置服装和其他零星开支平均每月3</w:t>
      </w:r>
      <w:r w:rsidRPr="005D1AF3">
        <w:rPr>
          <w:rFonts w:ascii="宋体" w:eastAsia="宋体" w:hAnsi="宋体"/>
        </w:rPr>
        <w:t>000</w:t>
      </w:r>
      <w:r w:rsidRPr="005D1AF3">
        <w:rPr>
          <w:rFonts w:ascii="宋体" w:eastAsia="宋体" w:hAnsi="宋体" w:hint="eastAsia"/>
        </w:rPr>
        <w:t>元。</w:t>
      </w:r>
    </w:p>
    <w:p w14:paraId="74846448" w14:textId="77777777" w:rsidR="00EC0698" w:rsidRPr="005D1AF3" w:rsidRDefault="00EC0698" w:rsidP="00BD468B">
      <w:pPr>
        <w:rPr>
          <w:rFonts w:ascii="宋体" w:eastAsia="宋体" w:hAnsi="宋体"/>
        </w:rPr>
      </w:pPr>
    </w:p>
    <w:p w14:paraId="4F9E6B4F" w14:textId="2AE9B279" w:rsidR="00EC0698" w:rsidRPr="005D1AF3" w:rsidRDefault="00EC0698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陆太太说：“</w:t>
      </w:r>
      <w:r w:rsidR="00875330" w:rsidRPr="005D1AF3">
        <w:rPr>
          <w:rFonts w:ascii="宋体" w:eastAsia="宋体" w:hAnsi="宋体" w:hint="eastAsia"/>
        </w:rPr>
        <w:t>今年，我退休了，有了更多属于自己的时间。所以我办了一张健身卡，请了私教，每个月的花费大约在4</w:t>
      </w:r>
      <w:r w:rsidR="00875330" w:rsidRPr="005D1AF3">
        <w:rPr>
          <w:rFonts w:ascii="宋体" w:eastAsia="宋体" w:hAnsi="宋体"/>
        </w:rPr>
        <w:t>000</w:t>
      </w:r>
      <w:r w:rsidR="00875330" w:rsidRPr="005D1AF3">
        <w:rPr>
          <w:rFonts w:ascii="宋体" w:eastAsia="宋体" w:hAnsi="宋体" w:hint="eastAsia"/>
        </w:rPr>
        <w:t>元左右，2个月坚持下来，感觉自己的身体状态有了很大的改善，以前，我更多地是去美容院做按摩，现在是到健身房撸铁，花费上差不多。</w:t>
      </w:r>
      <w:r w:rsidRPr="005D1AF3">
        <w:rPr>
          <w:rFonts w:ascii="宋体" w:eastAsia="宋体" w:hAnsi="宋体" w:hint="eastAsia"/>
        </w:rPr>
        <w:t>”</w:t>
      </w:r>
    </w:p>
    <w:p w14:paraId="5F29BFCD" w14:textId="77777777" w:rsidR="00EC0698" w:rsidRPr="005D1AF3" w:rsidRDefault="00EC0698" w:rsidP="00BD468B">
      <w:pPr>
        <w:rPr>
          <w:rFonts w:ascii="宋体" w:eastAsia="宋体" w:hAnsi="宋体"/>
        </w:rPr>
      </w:pPr>
    </w:p>
    <w:p w14:paraId="7E935683" w14:textId="0228230E" w:rsidR="00EC0698" w:rsidRDefault="00EC0698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另外，受疫情影响，陆先生和陆太太已经3年没有多出国旅游了，今年他们打算</w:t>
      </w:r>
      <w:r w:rsidR="00875330" w:rsidRPr="005D1AF3">
        <w:rPr>
          <w:rFonts w:ascii="宋体" w:eastAsia="宋体" w:hAnsi="宋体" w:hint="eastAsia"/>
        </w:rPr>
        <w:t>出国旅游一次，预算在8万元左右。</w:t>
      </w:r>
    </w:p>
    <w:p w14:paraId="47821EF7" w14:textId="77777777" w:rsidR="00450ED5" w:rsidRPr="005D1AF3" w:rsidRDefault="00450ED5" w:rsidP="00BD468B">
      <w:pPr>
        <w:rPr>
          <w:rFonts w:ascii="宋体" w:eastAsia="宋体" w:hAnsi="宋体"/>
        </w:rPr>
      </w:pPr>
    </w:p>
    <w:p w14:paraId="12671A04" w14:textId="601EFA5F" w:rsidR="00875330" w:rsidRPr="005D1AF3" w:rsidRDefault="00875330" w:rsidP="00BD468B">
      <w:pPr>
        <w:rPr>
          <w:rFonts w:ascii="宋体" w:eastAsia="宋体" w:hAnsi="宋体"/>
          <w:b/>
          <w:bCs/>
        </w:rPr>
      </w:pPr>
      <w:r w:rsidRPr="005D1AF3">
        <w:rPr>
          <w:rFonts w:ascii="宋体" w:eastAsia="宋体" w:hAnsi="宋体" w:hint="eastAsia"/>
          <w:b/>
          <w:bCs/>
        </w:rPr>
        <w:t>女儿留学</w:t>
      </w:r>
    </w:p>
    <w:p w14:paraId="5938B26A" w14:textId="4D7A1FEE" w:rsidR="00875330" w:rsidRPr="005D1AF3" w:rsidRDefault="00875330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女儿陆文婷今年2</w:t>
      </w:r>
      <w:r w:rsidRPr="005D1AF3">
        <w:rPr>
          <w:rFonts w:ascii="宋体" w:eastAsia="宋体" w:hAnsi="宋体"/>
        </w:rPr>
        <w:t>1</w:t>
      </w:r>
      <w:r w:rsidRPr="005D1AF3">
        <w:rPr>
          <w:rFonts w:ascii="宋体" w:eastAsia="宋体" w:hAnsi="宋体" w:hint="eastAsia"/>
        </w:rPr>
        <w:t>岁，在美国留学，明年就要本科毕业了。目前，她每年的学费加生活费大约是4</w:t>
      </w:r>
      <w:r w:rsidRPr="005D1AF3">
        <w:rPr>
          <w:rFonts w:ascii="宋体" w:eastAsia="宋体" w:hAnsi="宋体"/>
        </w:rPr>
        <w:t>0</w:t>
      </w:r>
      <w:r w:rsidRPr="005D1AF3">
        <w:rPr>
          <w:rFonts w:ascii="宋体" w:eastAsia="宋体" w:hAnsi="宋体" w:hint="eastAsia"/>
        </w:rPr>
        <w:t>万元左右。</w:t>
      </w:r>
    </w:p>
    <w:p w14:paraId="508B2A52" w14:textId="77777777" w:rsidR="00875330" w:rsidRPr="005D1AF3" w:rsidRDefault="00875330" w:rsidP="00BD468B">
      <w:pPr>
        <w:rPr>
          <w:rFonts w:ascii="宋体" w:eastAsia="宋体" w:hAnsi="宋体"/>
        </w:rPr>
      </w:pPr>
    </w:p>
    <w:p w14:paraId="0267E484" w14:textId="478FB3F5" w:rsidR="00875330" w:rsidRPr="005D1AF3" w:rsidRDefault="00875330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洪刚说：“文婷是学生物专业的，明年本科毕业后，打算继续读研究生，要不然这个行业很难就业。不过，这并不意味着我们还要继续支付她的留学费用。因为她说可以通过帮导师做项目的方式，获得助学金，自己解决学费和生活费的问题。”</w:t>
      </w:r>
    </w:p>
    <w:p w14:paraId="2A52991C" w14:textId="77777777" w:rsidR="00875330" w:rsidRPr="005D1AF3" w:rsidRDefault="00875330" w:rsidP="00BD468B">
      <w:pPr>
        <w:rPr>
          <w:rFonts w:ascii="宋体" w:eastAsia="宋体" w:hAnsi="宋体"/>
        </w:rPr>
      </w:pPr>
    </w:p>
    <w:p w14:paraId="527FDCA9" w14:textId="12FF515C" w:rsidR="00875330" w:rsidRPr="005D1AF3" w:rsidRDefault="00BA784C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陆先生希望</w:t>
      </w:r>
      <w:r w:rsidR="00875330" w:rsidRPr="005D1AF3">
        <w:rPr>
          <w:rFonts w:ascii="宋体" w:eastAsia="宋体" w:hAnsi="宋体" w:hint="eastAsia"/>
        </w:rPr>
        <w:t>女儿</w:t>
      </w:r>
      <w:r w:rsidRPr="005D1AF3">
        <w:rPr>
          <w:rFonts w:ascii="宋体" w:eastAsia="宋体" w:hAnsi="宋体" w:hint="eastAsia"/>
        </w:rPr>
        <w:t>未来能回国找工作：“因为我们就这么一个女儿，还是留在自己身边更放心。当然，我们也会尊重文婷的选择，如果她留在美国能有更好的发展，我们也不反对。”</w:t>
      </w:r>
    </w:p>
    <w:p w14:paraId="3C17DB9B" w14:textId="77777777" w:rsidR="00BA784C" w:rsidRPr="005D1AF3" w:rsidRDefault="00BA784C" w:rsidP="00BD468B">
      <w:pPr>
        <w:rPr>
          <w:rFonts w:ascii="宋体" w:eastAsia="宋体" w:hAnsi="宋体"/>
        </w:rPr>
      </w:pPr>
    </w:p>
    <w:p w14:paraId="7FCC9A4A" w14:textId="4E330989" w:rsidR="00BA784C" w:rsidRPr="005D1AF3" w:rsidRDefault="00BA784C" w:rsidP="00BD468B">
      <w:pPr>
        <w:rPr>
          <w:rFonts w:ascii="宋体" w:eastAsia="宋体" w:hAnsi="宋体"/>
          <w:b/>
          <w:bCs/>
        </w:rPr>
      </w:pPr>
      <w:r w:rsidRPr="005D1AF3">
        <w:rPr>
          <w:rFonts w:ascii="宋体" w:eastAsia="宋体" w:hAnsi="宋体" w:hint="eastAsia"/>
          <w:b/>
          <w:bCs/>
        </w:rPr>
        <w:t>资产颇丰</w:t>
      </w:r>
    </w:p>
    <w:p w14:paraId="37A90617" w14:textId="3DF91EA0" w:rsidR="00BA784C" w:rsidRPr="005D1AF3" w:rsidRDefault="00BA784C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陆先生的家庭资产还是比较丰厚的，他们在市中心拥有一套3室2厅的房子，面积有1</w:t>
      </w:r>
      <w:r w:rsidRPr="005D1AF3">
        <w:rPr>
          <w:rFonts w:ascii="宋体" w:eastAsia="宋体" w:hAnsi="宋体"/>
        </w:rPr>
        <w:t>50</w:t>
      </w:r>
      <w:r w:rsidRPr="005D1AF3">
        <w:rPr>
          <w:rFonts w:ascii="宋体" w:eastAsia="宋体" w:hAnsi="宋体" w:hint="eastAsia"/>
        </w:rPr>
        <w:t>多平方米，价值超过2</w:t>
      </w:r>
      <w:r w:rsidRPr="005D1AF3">
        <w:rPr>
          <w:rFonts w:ascii="宋体" w:eastAsia="宋体" w:hAnsi="宋体"/>
        </w:rPr>
        <w:t>000</w:t>
      </w:r>
      <w:r w:rsidRPr="005D1AF3">
        <w:rPr>
          <w:rFonts w:ascii="宋体" w:eastAsia="宋体" w:hAnsi="宋体" w:hint="eastAsia"/>
        </w:rPr>
        <w:t>万元；还在内中环有一套2室一厅的小房子，9</w:t>
      </w:r>
      <w:r w:rsidRPr="005D1AF3">
        <w:rPr>
          <w:rFonts w:ascii="宋体" w:eastAsia="宋体" w:hAnsi="宋体"/>
        </w:rPr>
        <w:t>0</w:t>
      </w:r>
      <w:r w:rsidRPr="005D1AF3">
        <w:rPr>
          <w:rFonts w:ascii="宋体" w:eastAsia="宋体" w:hAnsi="宋体" w:hint="eastAsia"/>
        </w:rPr>
        <w:t>多平方米，价值约8</w:t>
      </w:r>
      <w:r w:rsidRPr="005D1AF3">
        <w:rPr>
          <w:rFonts w:ascii="宋体" w:eastAsia="宋体" w:hAnsi="宋体"/>
        </w:rPr>
        <w:t>00</w:t>
      </w:r>
      <w:r w:rsidRPr="005D1AF3">
        <w:rPr>
          <w:rFonts w:ascii="宋体" w:eastAsia="宋体" w:hAnsi="宋体" w:hint="eastAsia"/>
        </w:rPr>
        <w:t>万元，现在出租，租金为8</w:t>
      </w:r>
      <w:r w:rsidRPr="005D1AF3">
        <w:rPr>
          <w:rFonts w:ascii="宋体" w:eastAsia="宋体" w:hAnsi="宋体"/>
        </w:rPr>
        <w:t>300</w:t>
      </w:r>
      <w:r w:rsidRPr="005D1AF3">
        <w:rPr>
          <w:rFonts w:ascii="宋体" w:eastAsia="宋体" w:hAnsi="宋体" w:hint="eastAsia"/>
        </w:rPr>
        <w:t>元。</w:t>
      </w:r>
    </w:p>
    <w:p w14:paraId="78DABA7D" w14:textId="77777777" w:rsidR="00BA784C" w:rsidRPr="005D1AF3" w:rsidRDefault="00BA784C" w:rsidP="00BD468B">
      <w:pPr>
        <w:rPr>
          <w:rFonts w:ascii="宋体" w:eastAsia="宋体" w:hAnsi="宋体"/>
        </w:rPr>
      </w:pPr>
    </w:p>
    <w:p w14:paraId="4CD23BF1" w14:textId="46EC055A" w:rsidR="00BA784C" w:rsidRPr="005D1AF3" w:rsidRDefault="00BA784C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陆先生的公司注册资本为5</w:t>
      </w:r>
      <w:r w:rsidRPr="005D1AF3">
        <w:rPr>
          <w:rFonts w:ascii="宋体" w:eastAsia="宋体" w:hAnsi="宋体"/>
        </w:rPr>
        <w:t>000</w:t>
      </w:r>
      <w:r w:rsidRPr="005D1AF3">
        <w:rPr>
          <w:rFonts w:ascii="宋体" w:eastAsia="宋体" w:hAnsi="宋体" w:hint="eastAsia"/>
        </w:rPr>
        <w:t>万元，净资产约7</w:t>
      </w:r>
      <w:r w:rsidRPr="005D1AF3">
        <w:rPr>
          <w:rFonts w:ascii="宋体" w:eastAsia="宋体" w:hAnsi="宋体"/>
        </w:rPr>
        <w:t>100</w:t>
      </w:r>
      <w:r w:rsidRPr="005D1AF3">
        <w:rPr>
          <w:rFonts w:ascii="宋体" w:eastAsia="宋体" w:hAnsi="宋体" w:hint="eastAsia"/>
        </w:rPr>
        <w:t>万元，按陆先生的持股比例，他应该占有约8</w:t>
      </w:r>
      <w:r w:rsidRPr="005D1AF3">
        <w:rPr>
          <w:rFonts w:ascii="宋体" w:eastAsia="宋体" w:hAnsi="宋体"/>
        </w:rPr>
        <w:t>87.5</w:t>
      </w:r>
      <w:r w:rsidRPr="005D1AF3">
        <w:rPr>
          <w:rFonts w:ascii="宋体" w:eastAsia="宋体" w:hAnsi="宋体" w:hint="eastAsia"/>
        </w:rPr>
        <w:t>万元的公司资产。不过，陆先生表示，他不确定公司还能存活多久，</w:t>
      </w:r>
      <w:r w:rsidR="00C813A7" w:rsidRPr="005D1AF3">
        <w:rPr>
          <w:rFonts w:ascii="宋体" w:eastAsia="宋体" w:hAnsi="宋体" w:hint="eastAsia"/>
        </w:rPr>
        <w:t>一旦公司清算，能拿回</w:t>
      </w:r>
      <w:r w:rsidR="00C813A7" w:rsidRPr="005D1AF3">
        <w:rPr>
          <w:rFonts w:ascii="宋体" w:eastAsia="宋体" w:hAnsi="宋体"/>
        </w:rPr>
        <w:t>300</w:t>
      </w:r>
      <w:r w:rsidR="00C813A7" w:rsidRPr="005D1AF3">
        <w:rPr>
          <w:rFonts w:ascii="宋体" w:eastAsia="宋体" w:hAnsi="宋体" w:hint="eastAsia"/>
        </w:rPr>
        <w:t>万元就不错了。</w:t>
      </w:r>
    </w:p>
    <w:p w14:paraId="0729BC6D" w14:textId="77777777" w:rsidR="00C813A7" w:rsidRPr="005D1AF3" w:rsidRDefault="00C813A7" w:rsidP="00BD468B">
      <w:pPr>
        <w:rPr>
          <w:rFonts w:ascii="宋体" w:eastAsia="宋体" w:hAnsi="宋体"/>
        </w:rPr>
      </w:pPr>
    </w:p>
    <w:p w14:paraId="796575D8" w14:textId="07589CE6" w:rsidR="00C813A7" w:rsidRPr="005D1AF3" w:rsidRDefault="00C813A7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他们家还拥有一辆奔驰轿车，已经开了几年了，二手市场的</w:t>
      </w:r>
      <w:r w:rsidR="009D4B91">
        <w:rPr>
          <w:rFonts w:ascii="宋体" w:eastAsia="宋体" w:hAnsi="宋体" w:hint="eastAsia"/>
        </w:rPr>
        <w:t>估</w:t>
      </w:r>
      <w:r w:rsidRPr="005D1AF3">
        <w:rPr>
          <w:rFonts w:ascii="宋体" w:eastAsia="宋体" w:hAnsi="宋体" w:hint="eastAsia"/>
        </w:rPr>
        <w:t>价差不多在</w:t>
      </w:r>
      <w:r w:rsidRPr="005D1AF3">
        <w:rPr>
          <w:rFonts w:ascii="宋体" w:eastAsia="宋体" w:hAnsi="宋体"/>
        </w:rPr>
        <w:t>40</w:t>
      </w:r>
      <w:r w:rsidRPr="005D1AF3">
        <w:rPr>
          <w:rFonts w:ascii="宋体" w:eastAsia="宋体" w:hAnsi="宋体" w:hint="eastAsia"/>
        </w:rPr>
        <w:t>万元左右。</w:t>
      </w:r>
    </w:p>
    <w:p w14:paraId="73F3D666" w14:textId="77777777" w:rsidR="00C813A7" w:rsidRPr="005D1AF3" w:rsidRDefault="00C813A7" w:rsidP="00BD468B">
      <w:pPr>
        <w:rPr>
          <w:rFonts w:ascii="宋体" w:eastAsia="宋体" w:hAnsi="宋体"/>
        </w:rPr>
      </w:pPr>
    </w:p>
    <w:p w14:paraId="61BDF40C" w14:textId="6323001D" w:rsidR="00C813A7" w:rsidRPr="005D1AF3" w:rsidRDefault="00C813A7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由于前几年还清了房贷，他们家已经没有负债了，这也让陆先生感到压力减轻了不少。但因为支付女儿的留学费用，也消耗了不少家庭金融资产。目前，陆先生家的主要金融资产包括</w:t>
      </w:r>
      <w:r w:rsidRPr="005D1AF3">
        <w:rPr>
          <w:rFonts w:ascii="宋体" w:eastAsia="宋体" w:hAnsi="宋体"/>
        </w:rPr>
        <w:t>50</w:t>
      </w:r>
      <w:r w:rsidRPr="005D1AF3">
        <w:rPr>
          <w:rFonts w:ascii="宋体" w:eastAsia="宋体" w:hAnsi="宋体" w:hint="eastAsia"/>
        </w:rPr>
        <w:t>万元的货币基金，8</w:t>
      </w:r>
      <w:r w:rsidRPr="005D1AF3">
        <w:rPr>
          <w:rFonts w:ascii="宋体" w:eastAsia="宋体" w:hAnsi="宋体"/>
        </w:rPr>
        <w:t>0</w:t>
      </w:r>
      <w:r w:rsidRPr="005D1AF3">
        <w:rPr>
          <w:rFonts w:ascii="宋体" w:eastAsia="宋体" w:hAnsi="宋体" w:hint="eastAsia"/>
        </w:rPr>
        <w:t>万元的银行储蓄，3</w:t>
      </w:r>
      <w:r w:rsidRPr="005D1AF3">
        <w:rPr>
          <w:rFonts w:ascii="宋体" w:eastAsia="宋体" w:hAnsi="宋体"/>
        </w:rPr>
        <w:t>0</w:t>
      </w:r>
      <w:r w:rsidRPr="005D1AF3">
        <w:rPr>
          <w:rFonts w:ascii="宋体" w:eastAsia="宋体" w:hAnsi="宋体" w:hint="eastAsia"/>
        </w:rPr>
        <w:t>万元的银行理财产品和7</w:t>
      </w:r>
      <w:r w:rsidRPr="005D1AF3">
        <w:rPr>
          <w:rFonts w:ascii="宋体" w:eastAsia="宋体" w:hAnsi="宋体"/>
        </w:rPr>
        <w:t>8</w:t>
      </w:r>
      <w:r w:rsidRPr="005D1AF3">
        <w:rPr>
          <w:rFonts w:ascii="宋体" w:eastAsia="宋体" w:hAnsi="宋体" w:hint="eastAsia"/>
        </w:rPr>
        <w:t>万元的混合型基金。</w:t>
      </w:r>
    </w:p>
    <w:p w14:paraId="2B443E6B" w14:textId="77777777" w:rsidR="00C813A7" w:rsidRPr="005D1AF3" w:rsidRDefault="00C813A7" w:rsidP="00BD468B">
      <w:pPr>
        <w:rPr>
          <w:rFonts w:ascii="宋体" w:eastAsia="宋体" w:hAnsi="宋体"/>
        </w:rPr>
      </w:pPr>
    </w:p>
    <w:p w14:paraId="59DD87AD" w14:textId="339AF047" w:rsidR="00C813A7" w:rsidRPr="005D1AF3" w:rsidRDefault="00C813A7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太太说：“货币基金主要是用来支付女儿留学费用的，什么时候人民币汇率比较好的时候，我们就会换一点美元。去年，因为银行理财产品出现亏损，我就把能赎回的产品都赎回了，换成了银行储蓄。混合型基金去年亏的比较多，现在账面只剩下7</w:t>
      </w:r>
      <w:r w:rsidRPr="005D1AF3">
        <w:rPr>
          <w:rFonts w:ascii="宋体" w:eastAsia="宋体" w:hAnsi="宋体"/>
        </w:rPr>
        <w:t>8</w:t>
      </w:r>
      <w:r w:rsidRPr="005D1AF3">
        <w:rPr>
          <w:rFonts w:ascii="宋体" w:eastAsia="宋体" w:hAnsi="宋体" w:hint="eastAsia"/>
        </w:rPr>
        <w:t>万元了。”</w:t>
      </w:r>
    </w:p>
    <w:p w14:paraId="6B549B33" w14:textId="77777777" w:rsidR="00416AFD" w:rsidRPr="005D1AF3" w:rsidRDefault="00416AFD" w:rsidP="00BD468B">
      <w:pPr>
        <w:rPr>
          <w:rFonts w:ascii="宋体" w:eastAsia="宋体" w:hAnsi="宋体"/>
        </w:rPr>
      </w:pPr>
    </w:p>
    <w:p w14:paraId="5F032AF6" w14:textId="2797A0B5" w:rsidR="00416AFD" w:rsidRPr="005D1AF3" w:rsidRDefault="00416AFD" w:rsidP="00BD468B">
      <w:pPr>
        <w:rPr>
          <w:rFonts w:ascii="宋体" w:eastAsia="宋体" w:hAnsi="宋体"/>
          <w:b/>
          <w:bCs/>
        </w:rPr>
      </w:pPr>
      <w:r w:rsidRPr="005D1AF3">
        <w:rPr>
          <w:rFonts w:ascii="宋体" w:eastAsia="宋体" w:hAnsi="宋体" w:hint="eastAsia"/>
          <w:b/>
          <w:bCs/>
        </w:rPr>
        <w:t>理财问题</w:t>
      </w:r>
    </w:p>
    <w:p w14:paraId="49BB4837" w14:textId="6431BBDF" w:rsidR="00416AFD" w:rsidRPr="005D1AF3" w:rsidRDefault="00416AFD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陆先生面临的理财问题有这么几个。第一，按照目前的收支水平，他们家入不敷出，是否需要调整？第二，根据测算，陆先生退休后，每月的退休金约为1</w:t>
      </w:r>
      <w:r w:rsidRPr="005D1AF3">
        <w:rPr>
          <w:rFonts w:ascii="宋体" w:eastAsia="宋体" w:hAnsi="宋体"/>
        </w:rPr>
        <w:t>4000</w:t>
      </w:r>
      <w:r w:rsidRPr="005D1AF3">
        <w:rPr>
          <w:rFonts w:ascii="宋体" w:eastAsia="宋体" w:hAnsi="宋体" w:hint="eastAsia"/>
        </w:rPr>
        <w:t>元，比现在还少，用什么办法来弥补，才能不降低生活水准？第三，金融资产的配置是否合理？第四，有什么适合他们的保险，可以抵御财务风险？</w:t>
      </w:r>
    </w:p>
    <w:p w14:paraId="5B600891" w14:textId="77777777" w:rsidR="00416AFD" w:rsidRPr="005D1AF3" w:rsidRDefault="00416AFD" w:rsidP="00BD468B">
      <w:pPr>
        <w:rPr>
          <w:rFonts w:ascii="宋体" w:eastAsia="宋体" w:hAnsi="宋体"/>
        </w:rPr>
      </w:pPr>
    </w:p>
    <w:p w14:paraId="44172AEA" w14:textId="7AC3C318" w:rsidR="00821BC6" w:rsidRPr="005D1AF3" w:rsidRDefault="00BC3FA5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家庭基本情况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1140"/>
        <w:gridCol w:w="1060"/>
        <w:gridCol w:w="3324"/>
      </w:tblGrid>
      <w:tr w:rsidR="00BC3FA5" w:rsidRPr="005D1AF3" w14:paraId="3AC38C99" w14:textId="77777777" w:rsidTr="00BC3FA5">
        <w:trPr>
          <w:trHeight w:val="28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922C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B58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BBC6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</w:t>
            </w:r>
          </w:p>
        </w:tc>
      </w:tr>
      <w:tr w:rsidR="00BC3FA5" w:rsidRPr="005D1AF3" w14:paraId="6CD04DBD" w14:textId="77777777" w:rsidTr="00BC3FA5">
        <w:trPr>
          <w:trHeight w:val="28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921C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陆洪刚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35C8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C01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汽车零配件公司股东兼销售主管</w:t>
            </w:r>
          </w:p>
        </w:tc>
      </w:tr>
      <w:tr w:rsidR="00BC3FA5" w:rsidRPr="005D1AF3" w14:paraId="3B0C8CD3" w14:textId="77777777" w:rsidTr="00BC3FA5">
        <w:trPr>
          <w:trHeight w:val="28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187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0E1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115B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退休人员</w:t>
            </w:r>
          </w:p>
        </w:tc>
      </w:tr>
      <w:tr w:rsidR="00BC3FA5" w:rsidRPr="005D1AF3" w14:paraId="2203022C" w14:textId="77777777" w:rsidTr="00BC3FA5">
        <w:trPr>
          <w:trHeight w:val="28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6067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陆文婷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2E2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AE7F" w14:textId="77777777" w:rsidR="00BC3FA5" w:rsidRPr="005D1AF3" w:rsidRDefault="00BC3FA5" w:rsidP="00BC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留美学生</w:t>
            </w:r>
          </w:p>
        </w:tc>
      </w:tr>
    </w:tbl>
    <w:p w14:paraId="4BC66143" w14:textId="77777777" w:rsidR="00BC3FA5" w:rsidRPr="005D1AF3" w:rsidRDefault="00BC3FA5" w:rsidP="00BD468B">
      <w:pPr>
        <w:rPr>
          <w:rFonts w:ascii="宋体" w:eastAsia="宋体" w:hAnsi="宋体"/>
        </w:rPr>
      </w:pPr>
    </w:p>
    <w:p w14:paraId="36F64E9B" w14:textId="6978385D" w:rsidR="00416AFD" w:rsidRPr="005D1AF3" w:rsidRDefault="00416AFD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收支表</w:t>
      </w:r>
    </w:p>
    <w:tbl>
      <w:tblPr>
        <w:tblW w:w="5200" w:type="dxa"/>
        <w:tblLook w:val="04A0" w:firstRow="1" w:lastRow="0" w:firstColumn="1" w:lastColumn="0" w:noHBand="0" w:noVBand="1"/>
      </w:tblPr>
      <w:tblGrid>
        <w:gridCol w:w="1846"/>
        <w:gridCol w:w="876"/>
        <w:gridCol w:w="1522"/>
        <w:gridCol w:w="978"/>
      </w:tblGrid>
      <w:tr w:rsidR="00821BC6" w:rsidRPr="005D1AF3" w14:paraId="32DFFDFD" w14:textId="77777777" w:rsidTr="00821BC6">
        <w:trPr>
          <w:trHeight w:val="28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919D" w14:textId="77777777" w:rsidR="00821BC6" w:rsidRPr="005D1AF3" w:rsidRDefault="00821BC6" w:rsidP="00821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CBF" w14:textId="77777777" w:rsidR="00821BC6" w:rsidRPr="005D1AF3" w:rsidRDefault="00821BC6" w:rsidP="00821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</w:t>
            </w:r>
          </w:p>
        </w:tc>
      </w:tr>
      <w:tr w:rsidR="00821BC6" w:rsidRPr="005D1AF3" w14:paraId="5E85F82C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9D76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陆先生工薪收入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ADCF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8DEE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公积金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B1FD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27384</w:t>
            </w:r>
          </w:p>
        </w:tc>
      </w:tr>
      <w:tr w:rsidR="00821BC6" w:rsidRPr="005D1AF3" w14:paraId="3340BD72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91D7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陆太太退休收入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C77C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CCD9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社保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4A6B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31296</w:t>
            </w:r>
          </w:p>
        </w:tc>
      </w:tr>
      <w:tr w:rsidR="00821BC6" w:rsidRPr="005D1AF3" w14:paraId="5460C64A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86B8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房租收入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258B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4A7F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医保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AD7E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7823</w:t>
            </w:r>
          </w:p>
        </w:tc>
      </w:tr>
      <w:tr w:rsidR="00821BC6" w:rsidRPr="005D1AF3" w14:paraId="55BAABEE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E71E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理财收入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2264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54E2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失业保险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400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</w:tr>
      <w:tr w:rsidR="00821BC6" w:rsidRPr="005D1AF3" w14:paraId="42DDF631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B1AF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9D0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087D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个人所得税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7AC6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29988</w:t>
            </w:r>
          </w:p>
        </w:tc>
      </w:tr>
      <w:tr w:rsidR="00821BC6" w:rsidRPr="005D1AF3" w14:paraId="2E457E66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7DBB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5728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8CC5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饮食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4957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</w:tr>
      <w:tr w:rsidR="00821BC6" w:rsidRPr="005D1AF3" w14:paraId="78D7F221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E932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EA59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213D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钟点工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0E2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28800</w:t>
            </w:r>
          </w:p>
        </w:tc>
      </w:tr>
      <w:tr w:rsidR="00821BC6" w:rsidRPr="005D1AF3" w14:paraId="1F52968B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C8A3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D760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66A1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DF92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</w:tr>
      <w:tr w:rsidR="00821BC6" w:rsidRPr="005D1AF3" w14:paraId="56A0A44B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164E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96EF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3E8A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健身和美容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2DBE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821BC6" w:rsidRPr="005D1AF3" w14:paraId="6B2F0E0D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C04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DF71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9A70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90DD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821BC6" w:rsidRPr="005D1AF3" w14:paraId="3DC8DC63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0988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53BC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4F61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娱乐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0E48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</w:tr>
      <w:tr w:rsidR="00821BC6" w:rsidRPr="005D1AF3" w14:paraId="72737720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A1F2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4E8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2A7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服装和其他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E740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</w:tr>
      <w:tr w:rsidR="00821BC6" w:rsidRPr="005D1AF3" w14:paraId="48686A57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0554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4759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0762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出国旅游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23BA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</w:t>
            </w:r>
          </w:p>
        </w:tc>
      </w:tr>
      <w:tr w:rsidR="00821BC6" w:rsidRPr="005D1AF3" w14:paraId="409BF6CA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684A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D32C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53A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子女教育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2E88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400000</w:t>
            </w:r>
          </w:p>
        </w:tc>
      </w:tr>
      <w:tr w:rsidR="00821BC6" w:rsidRPr="005D1AF3" w14:paraId="1845E769" w14:textId="77777777" w:rsidTr="00821BC6">
        <w:trPr>
          <w:trHeight w:val="28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5FD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163F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584240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8D6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DD70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823247</w:t>
            </w:r>
          </w:p>
        </w:tc>
      </w:tr>
    </w:tbl>
    <w:p w14:paraId="2C765359" w14:textId="77777777" w:rsidR="00821BC6" w:rsidRPr="005D1AF3" w:rsidRDefault="00821BC6" w:rsidP="00BD468B">
      <w:pPr>
        <w:rPr>
          <w:rFonts w:ascii="宋体" w:eastAsia="宋体" w:hAnsi="宋体"/>
        </w:rPr>
      </w:pPr>
    </w:p>
    <w:p w14:paraId="2F3564E3" w14:textId="13F3F2F8" w:rsidR="00821BC6" w:rsidRPr="005D1AF3" w:rsidRDefault="00821BC6" w:rsidP="00BD468B">
      <w:pPr>
        <w:rPr>
          <w:rFonts w:ascii="宋体" w:eastAsia="宋体" w:hAnsi="宋体"/>
        </w:rPr>
      </w:pPr>
      <w:r w:rsidRPr="005D1AF3">
        <w:rPr>
          <w:rFonts w:ascii="宋体" w:eastAsia="宋体" w:hAnsi="宋体" w:hint="eastAsia"/>
        </w:rPr>
        <w:t>资产负债表</w:t>
      </w:r>
    </w:p>
    <w:tbl>
      <w:tblPr>
        <w:tblW w:w="5240" w:type="dxa"/>
        <w:tblLook w:val="04A0" w:firstRow="1" w:lastRow="0" w:firstColumn="1" w:lastColumn="0" w:noHBand="0" w:noVBand="1"/>
      </w:tblPr>
      <w:tblGrid>
        <w:gridCol w:w="1413"/>
        <w:gridCol w:w="1276"/>
        <w:gridCol w:w="1473"/>
        <w:gridCol w:w="1078"/>
      </w:tblGrid>
      <w:tr w:rsidR="00821BC6" w:rsidRPr="005D1AF3" w14:paraId="53682907" w14:textId="77777777" w:rsidTr="00BC3FA5">
        <w:trPr>
          <w:trHeight w:val="28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C53B" w14:textId="4EB5B92A" w:rsidR="00821BC6" w:rsidRPr="005D1AF3" w:rsidRDefault="00821BC6" w:rsidP="00821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</w:t>
            </w:r>
            <w:r w:rsidR="00BC3FA5"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54DB" w14:textId="05729A93" w:rsidR="00821BC6" w:rsidRPr="005D1AF3" w:rsidRDefault="00821BC6" w:rsidP="00821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负债</w:t>
            </w:r>
            <w:r w:rsidR="00BC3FA5"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</w:tr>
      <w:tr w:rsidR="00821BC6" w:rsidRPr="005D1AF3" w14:paraId="2B016742" w14:textId="77777777" w:rsidTr="00BC3FA5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D8B8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E940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375C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88AF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21BC6" w:rsidRPr="005D1AF3" w14:paraId="7CF7A02C" w14:textId="77777777" w:rsidTr="00BC3FA5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25F7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银行储蓄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7082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2E21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80D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21BC6" w:rsidRPr="005D1AF3" w14:paraId="5002BFC1" w14:textId="77777777" w:rsidTr="00BC3FA5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B617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银行理财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ECF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E57E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8C1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21BC6" w:rsidRPr="005D1AF3" w14:paraId="61DF4C99" w14:textId="77777777" w:rsidTr="00BC3FA5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F6F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385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EFA6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其他贷款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A532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21BC6" w:rsidRPr="005D1AF3" w14:paraId="6589D270" w14:textId="77777777" w:rsidTr="00BC3FA5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76D4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自住房产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7669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7A5B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B13A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BC6" w:rsidRPr="005D1AF3" w14:paraId="5CBCDFB1" w14:textId="77777777" w:rsidTr="00BC3FA5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00C1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出租房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E5CD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C59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E8FB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BC6" w:rsidRPr="005D1AF3" w14:paraId="7E9F28D7" w14:textId="77777777" w:rsidTr="00BC3FA5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6277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4EE9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3F1F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797B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BC6" w:rsidRPr="005D1AF3" w14:paraId="57689007" w14:textId="77777777" w:rsidTr="00BC3FA5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B30C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公司股权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9F69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66FF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152F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BC6" w:rsidRPr="005D1AF3" w14:paraId="28710F02" w14:textId="77777777" w:rsidTr="00BC3FA5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4238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4AD7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F48B" w14:textId="77777777" w:rsidR="00821BC6" w:rsidRPr="005D1AF3" w:rsidRDefault="00821BC6" w:rsidP="00821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5B8E" w14:textId="77777777" w:rsidR="00821BC6" w:rsidRPr="005D1AF3" w:rsidRDefault="00821BC6" w:rsidP="00821B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1A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14:paraId="35F055D3" w14:textId="77777777" w:rsidR="00821BC6" w:rsidRPr="005D1AF3" w:rsidRDefault="00821BC6" w:rsidP="00BD468B">
      <w:pPr>
        <w:rPr>
          <w:rFonts w:ascii="宋体" w:eastAsia="宋体" w:hAnsi="宋体"/>
        </w:rPr>
      </w:pPr>
    </w:p>
    <w:sectPr w:rsidR="00821BC6" w:rsidRPr="005D1AF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CAF9F" w14:textId="77777777" w:rsidR="002547D2" w:rsidRDefault="002547D2" w:rsidP="00844D6A">
      <w:r>
        <w:separator/>
      </w:r>
    </w:p>
  </w:endnote>
  <w:endnote w:type="continuationSeparator" w:id="0">
    <w:p w14:paraId="52A0566E" w14:textId="77777777" w:rsidR="002547D2" w:rsidRDefault="002547D2" w:rsidP="0084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4F5DA" w14:textId="77777777" w:rsidR="002547D2" w:rsidRDefault="002547D2" w:rsidP="00844D6A">
      <w:r>
        <w:separator/>
      </w:r>
    </w:p>
  </w:footnote>
  <w:footnote w:type="continuationSeparator" w:id="0">
    <w:p w14:paraId="6B92DCF7" w14:textId="77777777" w:rsidR="002547D2" w:rsidRDefault="002547D2" w:rsidP="0084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67866" w14:textId="4C846C4C" w:rsidR="00844D6A" w:rsidRDefault="00844D6A" w:rsidP="00844D6A">
    <w:pPr>
      <w:pStyle w:val="a3"/>
      <w:jc w:val="left"/>
    </w:pPr>
    <w:r>
      <w:rPr>
        <w:rFonts w:hint="eastAsia"/>
      </w:rPr>
      <w:t>天弘基金杯·第</w:t>
    </w:r>
    <w:r>
      <w:t>1</w:t>
    </w:r>
    <w:r>
      <w:rPr>
        <w:rFonts w:hint="eastAsia"/>
      </w:rPr>
      <w:t>9届“上海十佳理财之星评选”团队案例</w:t>
    </w:r>
  </w:p>
  <w:p w14:paraId="1F5FA7AB" w14:textId="77777777" w:rsidR="00844D6A" w:rsidRDefault="00844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8B"/>
    <w:rsid w:val="00096060"/>
    <w:rsid w:val="00137784"/>
    <w:rsid w:val="00156D0B"/>
    <w:rsid w:val="002547D2"/>
    <w:rsid w:val="00382018"/>
    <w:rsid w:val="00416AFD"/>
    <w:rsid w:val="00450ED5"/>
    <w:rsid w:val="005D1AF3"/>
    <w:rsid w:val="005D2D2B"/>
    <w:rsid w:val="00821BC6"/>
    <w:rsid w:val="00844D6A"/>
    <w:rsid w:val="00875330"/>
    <w:rsid w:val="009D4B91"/>
    <w:rsid w:val="00A83B3E"/>
    <w:rsid w:val="00A933E5"/>
    <w:rsid w:val="00BA784C"/>
    <w:rsid w:val="00BC3FA5"/>
    <w:rsid w:val="00BD468B"/>
    <w:rsid w:val="00C37209"/>
    <w:rsid w:val="00C813A7"/>
    <w:rsid w:val="00E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B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B7C64C-D14D-468E-968B-85182BD0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标</dc:creator>
  <cp:keywords/>
  <dc:description/>
  <cp:lastModifiedBy>xb21cn</cp:lastModifiedBy>
  <cp:revision>7</cp:revision>
  <dcterms:created xsi:type="dcterms:W3CDTF">2023-04-23T01:27:00Z</dcterms:created>
  <dcterms:modified xsi:type="dcterms:W3CDTF">2023-06-13T06:18:00Z</dcterms:modified>
</cp:coreProperties>
</file>